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FAB" w:rsidRDefault="00A10FAB"/>
    <w:p w:rsidR="00DD5FCD" w:rsidRDefault="00A10FAB" w:rsidP="00A10F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FAB">
        <w:rPr>
          <w:rFonts w:ascii="Times New Roman" w:hAnsi="Times New Roman" w:cs="Times New Roman"/>
          <w:b/>
          <w:sz w:val="28"/>
          <w:szCs w:val="28"/>
        </w:rPr>
        <w:t>Спецификация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7"/>
        <w:gridCol w:w="2643"/>
        <w:gridCol w:w="3534"/>
        <w:gridCol w:w="1874"/>
        <w:gridCol w:w="709"/>
        <w:gridCol w:w="992"/>
      </w:tblGrid>
      <w:tr w:rsidR="00A10FAB" w:rsidRPr="00A10FAB" w:rsidTr="0037126E">
        <w:trPr>
          <w:trHeight w:val="690"/>
        </w:trPr>
        <w:tc>
          <w:tcPr>
            <w:tcW w:w="5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71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71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НЕ</w:t>
            </w:r>
          </w:p>
        </w:tc>
        <w:tc>
          <w:tcPr>
            <w:tcW w:w="35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Полное описание</w:t>
            </w:r>
          </w:p>
        </w:tc>
        <w:tc>
          <w:tcPr>
            <w:tcW w:w="18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ГОСТ, ТУ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71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371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371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371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A10FAB" w:rsidRPr="00A10FAB" w:rsidTr="0037126E">
        <w:trPr>
          <w:trHeight w:val="90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Датчик МВ-43-10-ГН/0,5 с ТМК-224-43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Датчик вибрации МВ-43-10-ГН/0,5 с преобразователем ТМК-224-43 длина кабеля 10м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 Производителя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10FAB" w:rsidRPr="00A10FAB" w:rsidTr="0037126E">
        <w:trPr>
          <w:trHeight w:val="147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Датчик ТМК-161-10-0,7-115/136-SR50 с ТМК-266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Датчик относительной вибрации ротора генератора ТМК-161-10-0,7-115/136-SR50 с преобразователем ТМК-266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 Производителя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10FAB" w:rsidRPr="00A10FAB" w:rsidTr="0037126E">
        <w:trPr>
          <w:trHeight w:val="90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Датчик ТМК-121 с ТМК-224-121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Датчик абсолютной вибрации ТМК-121 с преобразователем ТМК-224-121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 Производител</w:t>
            </w:r>
            <w:bookmarkStart w:id="0" w:name="_GoBack"/>
            <w:bookmarkEnd w:id="0"/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10FAB" w:rsidRPr="00A10FAB" w:rsidTr="0037126E">
        <w:trPr>
          <w:trHeight w:val="120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Датчик ТМК-161-10-0,7/6,3РС-45/66-В с ТМК-266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Датчик относительной вибрации ротора генератора ТМК-161-10-0,7/6,3РС-45/66-В с преобразователем ТМК-266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 Производителя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10FAB" w:rsidRPr="00A10FAB" w:rsidTr="0037126E">
        <w:trPr>
          <w:trHeight w:val="120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 ТМК-161-16-6,3 ТМК-266 ТМК-361ОС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 канала осевого сдвига датчи</w:t>
            </w:r>
            <w:proofErr w:type="gramStart"/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к(</w:t>
            </w:r>
            <w:proofErr w:type="gramEnd"/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ТМК-161-16-6,3) преобразователь(ТМК-266) контроллер(ТМК-361ОС)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 Производителя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10FAB" w:rsidRPr="00A10FAB" w:rsidTr="0037126E">
        <w:trPr>
          <w:trHeight w:val="120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 ТМК-161-10-0,7/6,3РС-45/66-В ТМК-266 ТМК-361ИВ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 канала искривления вала датчи</w:t>
            </w:r>
            <w:proofErr w:type="gramStart"/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к(</w:t>
            </w:r>
            <w:proofErr w:type="gramEnd"/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ТМК161-10-0,7/6.3РС-45/66-В) преобразователь (ТМК-266) контроллер (ТМК-361ИВ)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 Производителя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к-т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FAB" w:rsidRPr="0037126E" w:rsidRDefault="00A10FAB" w:rsidP="00A10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2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A10FAB" w:rsidRPr="00A10FAB" w:rsidRDefault="00A10FAB" w:rsidP="00A10F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10FAB" w:rsidRPr="00A10F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FAB" w:rsidRDefault="00A10FAB" w:rsidP="00A10FAB">
      <w:pPr>
        <w:spacing w:after="0" w:line="240" w:lineRule="auto"/>
      </w:pPr>
      <w:r>
        <w:separator/>
      </w:r>
    </w:p>
  </w:endnote>
  <w:endnote w:type="continuationSeparator" w:id="0">
    <w:p w:rsidR="00A10FAB" w:rsidRDefault="00A10FAB" w:rsidP="00A10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DA" w:rsidRDefault="008843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DA" w:rsidRDefault="008843D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DA" w:rsidRDefault="008843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FAB" w:rsidRDefault="00A10FAB" w:rsidP="00A10FAB">
      <w:pPr>
        <w:spacing w:after="0" w:line="240" w:lineRule="auto"/>
      </w:pPr>
      <w:r>
        <w:separator/>
      </w:r>
    </w:p>
  </w:footnote>
  <w:footnote w:type="continuationSeparator" w:id="0">
    <w:p w:rsidR="00A10FAB" w:rsidRDefault="00A10FAB" w:rsidP="00A10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DA" w:rsidRDefault="008843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FAB" w:rsidRPr="008843DA" w:rsidRDefault="00A10FAB" w:rsidP="00A10FAB">
    <w:pPr>
      <w:pStyle w:val="a3"/>
      <w:jc w:val="right"/>
      <w:rPr>
        <w:rFonts w:ascii="Times New Roman" w:hAnsi="Times New Roman" w:cs="Times New Roman"/>
        <w:sz w:val="24"/>
        <w:szCs w:val="24"/>
      </w:rPr>
    </w:pPr>
    <w:r w:rsidRPr="008843DA">
      <w:rPr>
        <w:rFonts w:ascii="Times New Roman" w:hAnsi="Times New Roman" w:cs="Times New Roman"/>
        <w:sz w:val="24"/>
        <w:szCs w:val="24"/>
      </w:rPr>
      <w:t>Приложение №2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3DA" w:rsidRDefault="008843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FAB"/>
    <w:rsid w:val="0037126E"/>
    <w:rsid w:val="008843DA"/>
    <w:rsid w:val="00A10FAB"/>
    <w:rsid w:val="00DD5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0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0FAB"/>
  </w:style>
  <w:style w:type="paragraph" w:styleId="a5">
    <w:name w:val="footer"/>
    <w:basedOn w:val="a"/>
    <w:link w:val="a6"/>
    <w:uiPriority w:val="99"/>
    <w:unhideWhenUsed/>
    <w:rsid w:val="00A10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0F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0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0FAB"/>
  </w:style>
  <w:style w:type="paragraph" w:styleId="a5">
    <w:name w:val="footer"/>
    <w:basedOn w:val="a"/>
    <w:link w:val="a6"/>
    <w:uiPriority w:val="99"/>
    <w:unhideWhenUsed/>
    <w:rsid w:val="00A10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0F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5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OGK-4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Гудкова Наталья Геннадьевна</dc:creator>
  <cp:lastModifiedBy>Гудкова Наталья Геннадьевна</cp:lastModifiedBy>
  <cp:revision>3</cp:revision>
  <cp:lastPrinted>2017-01-18T07:14:00Z</cp:lastPrinted>
  <dcterms:created xsi:type="dcterms:W3CDTF">2017-01-17T14:38:00Z</dcterms:created>
  <dcterms:modified xsi:type="dcterms:W3CDTF">2017-01-18T07:15:00Z</dcterms:modified>
</cp:coreProperties>
</file>